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51C95">
      <w:pPr>
        <w:widowControl/>
        <w:spacing w:line="360" w:lineRule="atLeast"/>
        <w:jc w:val="center"/>
        <w:outlineLvl w:val="1"/>
        <w:rPr>
          <w:rFonts w:hint="eastAsia" w:ascii="黑体" w:eastAsia="黑体"/>
          <w:b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b/>
          <w:color w:val="000000"/>
          <w:sz w:val="32"/>
          <w:szCs w:val="32"/>
          <w:highlight w:val="none"/>
          <w:lang w:val="en-US" w:eastAsia="zh-CN"/>
        </w:rPr>
        <w:t>商务</w:t>
      </w:r>
      <w:r>
        <w:rPr>
          <w:rFonts w:hint="eastAsia" w:ascii="黑体" w:eastAsia="黑体"/>
          <w:b/>
          <w:color w:val="000000"/>
          <w:sz w:val="32"/>
          <w:szCs w:val="32"/>
          <w:highlight w:val="none"/>
        </w:rPr>
        <w:t>应答表</w:t>
      </w:r>
    </w:p>
    <w:p w14:paraId="585B38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 xml:space="preserve">                                           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956"/>
        <w:gridCol w:w="3059"/>
        <w:gridCol w:w="3309"/>
      </w:tblGrid>
      <w:tr w14:paraId="1FAA1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56" w:type="dxa"/>
            <w:noWrap w:val="0"/>
            <w:vAlign w:val="center"/>
          </w:tcPr>
          <w:p w14:paraId="5F0EC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/>
                <w:color w:val="000000"/>
                <w:sz w:val="24"/>
                <w:highlight w:val="none"/>
              </w:rPr>
              <w:t>序号</w:t>
            </w:r>
          </w:p>
        </w:tc>
        <w:tc>
          <w:tcPr>
            <w:tcW w:w="956" w:type="dxa"/>
            <w:noWrap w:val="0"/>
            <w:vAlign w:val="center"/>
          </w:tcPr>
          <w:p w14:paraId="7B0E3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/>
                <w:color w:val="000000"/>
                <w:sz w:val="24"/>
                <w:highlight w:val="none"/>
              </w:rPr>
              <w:t>包号</w:t>
            </w:r>
          </w:p>
        </w:tc>
        <w:tc>
          <w:tcPr>
            <w:tcW w:w="3059" w:type="dxa"/>
            <w:noWrap w:val="0"/>
            <w:vAlign w:val="center"/>
          </w:tcPr>
          <w:p w14:paraId="02A29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/>
                <w:color w:val="000000"/>
                <w:sz w:val="24"/>
                <w:highlight w:val="none"/>
              </w:rPr>
              <w:t>招标要求</w:t>
            </w:r>
          </w:p>
        </w:tc>
        <w:tc>
          <w:tcPr>
            <w:tcW w:w="3309" w:type="dxa"/>
            <w:noWrap w:val="0"/>
            <w:vAlign w:val="center"/>
          </w:tcPr>
          <w:p w14:paraId="3B57E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/>
                <w:color w:val="000000"/>
                <w:sz w:val="24"/>
                <w:highlight w:val="none"/>
              </w:rPr>
            </w:pPr>
            <w:r>
              <w:rPr>
                <w:rFonts w:hint="eastAsia" w:ascii="宋体"/>
                <w:color w:val="000000"/>
                <w:sz w:val="24"/>
                <w:highlight w:val="none"/>
              </w:rPr>
              <w:t>投标应答</w:t>
            </w:r>
          </w:p>
        </w:tc>
      </w:tr>
      <w:tr w14:paraId="3F136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56" w:type="dxa"/>
            <w:noWrap w:val="0"/>
            <w:vAlign w:val="top"/>
          </w:tcPr>
          <w:p w14:paraId="294DB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top"/>
          </w:tcPr>
          <w:p w14:paraId="030A8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3059" w:type="dxa"/>
            <w:noWrap w:val="0"/>
            <w:vAlign w:val="top"/>
          </w:tcPr>
          <w:p w14:paraId="73D608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3309" w:type="dxa"/>
            <w:noWrap w:val="0"/>
            <w:vAlign w:val="top"/>
          </w:tcPr>
          <w:p w14:paraId="56028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</w:tr>
      <w:tr w14:paraId="4EC35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56" w:type="dxa"/>
            <w:noWrap w:val="0"/>
            <w:vAlign w:val="top"/>
          </w:tcPr>
          <w:p w14:paraId="5C8EC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top"/>
          </w:tcPr>
          <w:p w14:paraId="41B29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3059" w:type="dxa"/>
            <w:noWrap w:val="0"/>
            <w:vAlign w:val="top"/>
          </w:tcPr>
          <w:p w14:paraId="245BE6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3309" w:type="dxa"/>
            <w:noWrap w:val="0"/>
            <w:vAlign w:val="top"/>
          </w:tcPr>
          <w:p w14:paraId="7789C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</w:tr>
      <w:tr w14:paraId="6B445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56" w:type="dxa"/>
            <w:noWrap w:val="0"/>
            <w:vAlign w:val="top"/>
          </w:tcPr>
          <w:p w14:paraId="2D8F3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top"/>
          </w:tcPr>
          <w:p w14:paraId="53FFB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3059" w:type="dxa"/>
            <w:noWrap w:val="0"/>
            <w:vAlign w:val="top"/>
          </w:tcPr>
          <w:p w14:paraId="36100F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3309" w:type="dxa"/>
            <w:noWrap w:val="0"/>
            <w:vAlign w:val="top"/>
          </w:tcPr>
          <w:p w14:paraId="6EF25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</w:tr>
      <w:tr w14:paraId="65929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56" w:type="dxa"/>
            <w:noWrap w:val="0"/>
            <w:vAlign w:val="top"/>
          </w:tcPr>
          <w:p w14:paraId="3CC0C8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top"/>
          </w:tcPr>
          <w:p w14:paraId="3DC71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3059" w:type="dxa"/>
            <w:noWrap w:val="0"/>
            <w:vAlign w:val="top"/>
          </w:tcPr>
          <w:p w14:paraId="56993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  <w:tc>
          <w:tcPr>
            <w:tcW w:w="3309" w:type="dxa"/>
            <w:noWrap w:val="0"/>
            <w:vAlign w:val="top"/>
          </w:tcPr>
          <w:p w14:paraId="6B58E7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/>
                <w:color w:val="000000"/>
                <w:sz w:val="24"/>
                <w:highlight w:val="none"/>
              </w:rPr>
            </w:pPr>
          </w:p>
        </w:tc>
      </w:tr>
    </w:tbl>
    <w:p w14:paraId="1A24B9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>注：供应商必须据实填写，不得虚假应答，否则将取消其投标或中标资格。</w:t>
      </w:r>
    </w:p>
    <w:p w14:paraId="7BC5B452"/>
    <w:p w14:paraId="64E4CED4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>投标人名称：</w:t>
      </w:r>
    </w:p>
    <w:p w14:paraId="4781E0EE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 xml:space="preserve">日期: </w:t>
      </w:r>
    </w:p>
    <w:p w14:paraId="1FB76AAB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MzI4MTMyOTBiOWM0MTk3YWMzZjhmZmE1NzQ5M2EifQ=="/>
  </w:docVars>
  <w:rsids>
    <w:rsidRoot w:val="5E9A06DF"/>
    <w:rsid w:val="14D43389"/>
    <w:rsid w:val="25FC162B"/>
    <w:rsid w:val="5E9A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Body Text First Indent"/>
    <w:basedOn w:val="2"/>
    <w:unhideWhenUsed/>
    <w:qFormat/>
    <w:uiPriority w:val="99"/>
    <w:pPr>
      <w:spacing w:after="120"/>
      <w:ind w:firstLine="420" w:firstLineChars="100"/>
    </w:pPr>
    <w:rPr>
      <w:rFonts w:ascii="Calibri" w:hAnsi="Calibri" w:eastAsia="宋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2024-10-25T02:44:00Z</dcterms:created>
  <dc:creator>HHY</dc:creator>
  <cp:lastModifiedBy>热血青年</cp:lastModifiedBy>
  <dcterms:modified xsi:type="dcterms:W3CDTF">2025-03-06T04:30:42Z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912878DB2F6B493598FEDBDACE677D03_11</vt:lpwstr>
  </property>
  <property fmtid="{D5CDD505-2E9C-101B-9397-08002B2CF9AE}" pid="4" name="KSOTemplateDocerSaveRecord">
    <vt:lpwstr>eyJoZGlkIjoiNjhiMzI4MTMyOTBiOWM0MTk3YWMzZjhmZmE1NzQ5M2EiLCJ1c2VySWQiOiI2MjkwNDk2MjkifQ==</vt:lpwstr>
  </property>
</Properties>
</file>