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9682E">
      <w:r>
        <w:rPr>
          <w:rFonts w:hint="eastAsia"/>
        </w:rPr>
        <w:t>售后保障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FD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2025-01-09T03:11:37Z</dcterms:created>
  <dc:creator>Administrator</dc:creator>
  <cp:lastModifiedBy>Samuel Wong</cp:lastModifiedBy>
  <dcterms:modified xsi:type="dcterms:W3CDTF">2025-01-09T03:11:40Z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eyJoZGlkIjoiOTBlZmYzNjJiNWZjMmQ3NjAwZjBjNjdjNTJjZjIxNTciLCJ1c2VySWQiOiI0OTcxMjA5MjUifQ==</vt:lpwstr>
  </property>
  <property fmtid="{D5CDD505-2E9C-101B-9397-08002B2CF9AE}" pid="4" name="ICV">
    <vt:lpwstr>5F52A9859AE3414E9F9E74C1BC8DB59C_12</vt:lpwstr>
  </property>
</Properties>
</file>