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DFF86A">
      <w:pPr>
        <w:spacing w:line="360" w:lineRule="auto"/>
        <w:rPr>
          <w:rFonts w:hAnsi="宋体" w:eastAsia="方正仿宋" w:cs="宋体"/>
          <w:b/>
          <w:bCs/>
          <w:sz w:val="24"/>
        </w:rPr>
      </w:pPr>
      <w:r>
        <w:rPr>
          <w:rFonts w:hint="eastAsia" w:hAnsi="宋体" w:eastAsia="方正仿宋" w:cs="宋体"/>
          <w:b/>
          <w:bCs/>
          <w:sz w:val="24"/>
        </w:rPr>
        <w:t>附件：</w:t>
      </w:r>
    </w:p>
    <w:p w14:paraId="2D4D0B34">
      <w:pPr>
        <w:spacing w:line="360" w:lineRule="auto"/>
        <w:rPr>
          <w:rFonts w:hAnsi="宋体" w:eastAsia="方正仿宋" w:cs="宋体"/>
          <w:b/>
          <w:bCs/>
          <w:sz w:val="24"/>
          <w:highlight w:val="none"/>
        </w:rPr>
      </w:pPr>
      <w:r>
        <w:rPr>
          <w:rFonts w:hint="eastAsia" w:hAnsi="宋体" w:eastAsia="方正仿宋" w:cs="宋体"/>
          <w:b/>
          <w:bCs/>
          <w:sz w:val="24"/>
        </w:rPr>
        <w:t xml:space="preserve">    </w:t>
      </w:r>
      <w:r>
        <w:rPr>
          <w:rFonts w:hint="eastAsia" w:hAnsi="宋体" w:eastAsia="方正仿宋" w:cs="宋体"/>
          <w:b/>
          <w:bCs/>
          <w:sz w:val="24"/>
          <w:highlight w:val="none"/>
        </w:rPr>
        <w:t xml:space="preserve"> 一、产品配置清单及分项价格表：</w:t>
      </w:r>
    </w:p>
    <w:tbl>
      <w:tblPr>
        <w:tblStyle w:val="5"/>
        <w:tblW w:w="7612" w:type="dxa"/>
        <w:tblInd w:w="25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417"/>
        <w:gridCol w:w="1560"/>
        <w:gridCol w:w="1559"/>
        <w:gridCol w:w="1134"/>
        <w:gridCol w:w="1233"/>
      </w:tblGrid>
      <w:tr w14:paraId="69767A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536D3B">
            <w:pPr>
              <w:spacing w:after="0"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配置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A5A5C4">
            <w:pPr>
              <w:spacing w:after="0"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名称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E79B6E">
            <w:pPr>
              <w:spacing w:after="0"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规格型号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8515FD">
            <w:pPr>
              <w:spacing w:after="0"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单价（万元）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C6388A">
            <w:pPr>
              <w:spacing w:after="0"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数量</w:t>
            </w:r>
          </w:p>
        </w:tc>
        <w:tc>
          <w:tcPr>
            <w:tcW w:w="12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7B1678">
            <w:pPr>
              <w:spacing w:after="0"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总价（万元）</w:t>
            </w:r>
          </w:p>
        </w:tc>
      </w:tr>
      <w:tr w14:paraId="1615FF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827A14">
            <w:pPr>
              <w:spacing w:after="0"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标准配置清单</w:t>
            </w:r>
          </w:p>
          <w:p w14:paraId="015478C7">
            <w:pPr>
              <w:spacing w:after="0" w:line="360" w:lineRule="auto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8C8BDF">
            <w:pPr>
              <w:spacing w:after="0"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BA7DC7">
            <w:pPr>
              <w:spacing w:after="0"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F718F0">
            <w:pPr>
              <w:spacing w:after="0"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0A4485">
            <w:pPr>
              <w:spacing w:after="0"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17F2D7">
            <w:pPr>
              <w:spacing w:after="0"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0AF096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FA62D0">
            <w:pPr>
              <w:spacing w:after="0" w:line="360" w:lineRule="auto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C6FB6F">
            <w:pPr>
              <w:spacing w:after="0"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2BAA6">
            <w:pPr>
              <w:spacing w:after="0"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D5328F">
            <w:pPr>
              <w:spacing w:after="0"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E85A8C">
            <w:pPr>
              <w:spacing w:after="0"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9C705F">
            <w:pPr>
              <w:spacing w:after="0"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0655E4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9BA1E">
            <w:pPr>
              <w:spacing w:after="0" w:line="360" w:lineRule="auto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C817FD">
            <w:pPr>
              <w:spacing w:after="0"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04720">
            <w:pPr>
              <w:spacing w:after="0"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9F8371">
            <w:pPr>
              <w:spacing w:after="0"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95F32B">
            <w:pPr>
              <w:spacing w:after="0"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3956B0">
            <w:pPr>
              <w:spacing w:after="0"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0F036A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12C49C">
            <w:pPr>
              <w:spacing w:after="0" w:line="360" w:lineRule="auto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0E92BB">
            <w:pPr>
              <w:spacing w:after="0"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557BED">
            <w:pPr>
              <w:spacing w:after="0"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38C5B4">
            <w:pPr>
              <w:spacing w:after="0"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E94281">
            <w:pPr>
              <w:spacing w:after="0"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BD596B">
            <w:pPr>
              <w:spacing w:after="0"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5D82CF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D30A7">
            <w:pPr>
              <w:spacing w:after="0" w:line="360" w:lineRule="auto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E513E7">
            <w:pPr>
              <w:spacing w:after="0"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ED349">
            <w:pPr>
              <w:spacing w:after="0"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7C9352">
            <w:pPr>
              <w:spacing w:after="0"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B8196B">
            <w:pPr>
              <w:spacing w:after="0"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B3FB19">
            <w:pPr>
              <w:spacing w:after="0"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17188D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46DC92">
            <w:pPr>
              <w:spacing w:after="0" w:line="360" w:lineRule="auto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0DDDEA">
            <w:pPr>
              <w:spacing w:after="0"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C9962">
            <w:pPr>
              <w:spacing w:after="0"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7A7362">
            <w:pPr>
              <w:spacing w:after="0"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5061E8">
            <w:pPr>
              <w:spacing w:after="0"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D0F743">
            <w:pPr>
              <w:spacing w:after="0"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7FC9A2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0187A">
            <w:pPr>
              <w:spacing w:after="0" w:line="360" w:lineRule="auto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02CF29">
            <w:pPr>
              <w:spacing w:after="0"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744018">
            <w:pPr>
              <w:spacing w:after="0"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DE9C9F">
            <w:pPr>
              <w:spacing w:after="0"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DAB343">
            <w:pPr>
              <w:spacing w:after="0"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7C0938">
            <w:pPr>
              <w:spacing w:after="0"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740760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5E5D6D">
            <w:pPr>
              <w:spacing w:after="0"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场所改造及场所配套设施清单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105067">
            <w:pPr>
              <w:spacing w:after="0"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9A75F">
            <w:pPr>
              <w:spacing w:after="0"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F6AECD">
            <w:pPr>
              <w:spacing w:after="0"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ED5D1B">
            <w:pPr>
              <w:spacing w:after="0"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1A5263">
            <w:pPr>
              <w:spacing w:after="0"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3CF75E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67035">
            <w:pPr>
              <w:spacing w:after="0"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6C9929">
            <w:pPr>
              <w:spacing w:after="0"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1B5E7">
            <w:pPr>
              <w:spacing w:after="0"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1D0190">
            <w:pPr>
              <w:spacing w:after="0"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10CB95">
            <w:pPr>
              <w:spacing w:after="0"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2217C9">
            <w:pPr>
              <w:spacing w:after="0"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4792CF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790978">
            <w:pPr>
              <w:spacing w:after="0"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合计</w:t>
            </w:r>
          </w:p>
        </w:tc>
        <w:tc>
          <w:tcPr>
            <w:tcW w:w="69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F16A8">
            <w:pPr>
              <w:spacing w:after="0" w:line="360" w:lineRule="auto"/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人民币（大写）：     元整（小写¥：     万元）</w:t>
            </w:r>
          </w:p>
        </w:tc>
      </w:tr>
    </w:tbl>
    <w:p w14:paraId="76C81E72">
      <w:pPr>
        <w:spacing w:line="360" w:lineRule="auto"/>
        <w:rPr>
          <w:rFonts w:hAnsi="宋体" w:eastAsia="方正仿宋" w:cs="宋体"/>
          <w:sz w:val="24"/>
          <w:highlight w:val="none"/>
        </w:rPr>
      </w:pPr>
    </w:p>
    <w:p w14:paraId="3F00A353">
      <w:pPr>
        <w:spacing w:line="360" w:lineRule="auto"/>
        <w:rPr>
          <w:rFonts w:hint="eastAsia" w:hAnsi="宋体" w:eastAsia="方正仿宋" w:cs="宋体"/>
          <w:b/>
          <w:bCs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3E97FF76">
      <w:pPr>
        <w:spacing w:line="360" w:lineRule="auto"/>
        <w:rPr>
          <w:rFonts w:hAnsi="宋体" w:eastAsia="方正仿宋"/>
          <w:sz w:val="32"/>
          <w:highlight w:val="none"/>
        </w:rPr>
      </w:pPr>
      <w:bookmarkStart w:id="0" w:name="_GoBack"/>
      <w:bookmarkEnd w:id="0"/>
      <w:r>
        <w:rPr>
          <w:rFonts w:hint="eastAsia" w:hAnsi="宋体" w:eastAsia="方正仿宋" w:cs="宋体"/>
          <w:b/>
          <w:bCs/>
          <w:sz w:val="24"/>
          <w:highlight w:val="none"/>
        </w:rPr>
        <w:t>二、</w:t>
      </w:r>
      <w:r>
        <w:rPr>
          <w:rFonts w:hint="eastAsia" w:hAnsi="宋体" w:eastAsia="方正仿宋" w:cs="宋体"/>
          <w:b/>
          <w:sz w:val="24"/>
          <w:highlight w:val="none"/>
        </w:rPr>
        <w:t>易损件价格清单表</w:t>
      </w:r>
      <w:r>
        <w:rPr>
          <w:rFonts w:hint="eastAsia" w:hAnsi="宋体" w:eastAsia="方正仿宋" w:cs="宋体"/>
          <w:b/>
          <w:sz w:val="24"/>
          <w:highlight w:val="none"/>
          <w:lang w:eastAsia="zh-CN"/>
        </w:rPr>
        <w:t>：</w:t>
      </w:r>
    </w:p>
    <w:p w14:paraId="03B1B8A8">
      <w:pPr>
        <w:spacing w:line="360" w:lineRule="auto"/>
        <w:rPr>
          <w:rFonts w:hAnsi="宋体" w:eastAsia="方正仿宋" w:cs="宋体"/>
          <w:sz w:val="24"/>
          <w:highlight w:val="none"/>
        </w:rPr>
      </w:pPr>
    </w:p>
    <w:p w14:paraId="132707CB">
      <w:pPr>
        <w:spacing w:line="360" w:lineRule="auto"/>
        <w:jc w:val="center"/>
        <w:rPr>
          <w:rFonts w:hAnsi="宋体"/>
          <w:b/>
          <w:sz w:val="24"/>
          <w:highlight w:val="none"/>
        </w:rPr>
      </w:pPr>
      <w:r>
        <w:rPr>
          <w:rFonts w:hint="eastAsia" w:hAnsi="宋体"/>
          <w:b/>
          <w:sz w:val="24"/>
          <w:highlight w:val="none"/>
        </w:rPr>
        <w:t>零配件中是否涉及易损件</w:t>
      </w:r>
    </w:p>
    <w:p w14:paraId="2DF72DF2">
      <w:pPr>
        <w:spacing w:line="360" w:lineRule="auto"/>
        <w:jc w:val="center"/>
        <w:rPr>
          <w:rFonts w:hAnsi="宋体"/>
          <w:b/>
          <w:sz w:val="24"/>
          <w:highlight w:val="none"/>
        </w:rPr>
      </w:pPr>
    </w:p>
    <w:p w14:paraId="5944D72A">
      <w:pPr>
        <w:spacing w:line="360" w:lineRule="auto"/>
        <w:jc w:val="center"/>
        <w:rPr>
          <w:rFonts w:hAnsi="宋体" w:cs="宋体"/>
          <w:b/>
          <w:sz w:val="24"/>
          <w:highlight w:val="none"/>
        </w:rPr>
      </w:pPr>
      <w:r>
        <w:rPr>
          <w:rFonts w:hint="eastAsia" w:hAnsi="宋体"/>
          <w:b/>
          <w:sz w:val="24"/>
          <w:highlight w:val="none"/>
        </w:rPr>
        <w:t>□ 是（请在下表列出明细）    □ 否</w:t>
      </w:r>
    </w:p>
    <w:p w14:paraId="5F3ED4B6">
      <w:pPr>
        <w:spacing w:line="360" w:lineRule="auto"/>
        <w:jc w:val="left"/>
        <w:rPr>
          <w:rFonts w:hAnsi="宋体" w:cs="宋体"/>
          <w:b/>
          <w:sz w:val="24"/>
          <w:highlight w:val="none"/>
        </w:rPr>
      </w:pPr>
    </w:p>
    <w:p w14:paraId="785B96C3">
      <w:pPr>
        <w:spacing w:line="360" w:lineRule="auto"/>
        <w:jc w:val="center"/>
        <w:rPr>
          <w:rFonts w:hAnsi="宋体" w:cs="宋体"/>
          <w:b/>
          <w:sz w:val="24"/>
          <w:highlight w:val="none"/>
        </w:rPr>
      </w:pPr>
      <w:r>
        <w:rPr>
          <w:rFonts w:hint="eastAsia" w:hAnsi="宋体" w:cs="宋体"/>
          <w:b/>
          <w:sz w:val="24"/>
          <w:highlight w:val="none"/>
        </w:rPr>
        <w:t>易损件价格清单表</w:t>
      </w:r>
    </w:p>
    <w:p w14:paraId="4C4219EA">
      <w:pPr>
        <w:keepNext/>
        <w:tabs>
          <w:tab w:val="left" w:pos="2628"/>
        </w:tabs>
        <w:spacing w:line="360" w:lineRule="auto"/>
        <w:outlineLvl w:val="3"/>
        <w:rPr>
          <w:rFonts w:hAnsi="宋体"/>
          <w:b/>
          <w:bCs/>
          <w:sz w:val="24"/>
          <w:highlight w:val="none"/>
        </w:rPr>
      </w:pPr>
    </w:p>
    <w:p w14:paraId="07F242E3">
      <w:pPr>
        <w:keepNext/>
        <w:tabs>
          <w:tab w:val="left" w:pos="2628"/>
        </w:tabs>
        <w:spacing w:line="360" w:lineRule="auto"/>
        <w:ind w:firstLine="482" w:firstLineChars="200"/>
        <w:outlineLvl w:val="3"/>
        <w:rPr>
          <w:rFonts w:hAnsi="宋体"/>
          <w:b/>
          <w:bCs/>
          <w:sz w:val="24"/>
          <w:highlight w:val="none"/>
        </w:rPr>
      </w:pPr>
      <w:r>
        <w:rPr>
          <w:rFonts w:hint="eastAsia" w:hAnsi="宋体"/>
          <w:b/>
          <w:bCs/>
          <w:sz w:val="24"/>
          <w:highlight w:val="none"/>
        </w:rPr>
        <w:t xml:space="preserve">项目名称： </w:t>
      </w:r>
      <w:r>
        <w:rPr>
          <w:rFonts w:hAnsi="宋体"/>
          <w:b/>
          <w:bCs/>
          <w:sz w:val="24"/>
          <w:highlight w:val="none"/>
        </w:rPr>
        <w:t xml:space="preserve">     </w:t>
      </w:r>
      <w:r>
        <w:rPr>
          <w:rFonts w:hint="eastAsia" w:hAnsi="宋体"/>
          <w:b/>
          <w:bCs/>
          <w:sz w:val="24"/>
          <w:highlight w:val="none"/>
        </w:rPr>
        <w:t xml:space="preserve">   招标编号： </w:t>
      </w:r>
      <w:r>
        <w:rPr>
          <w:rFonts w:hAnsi="宋体"/>
          <w:b/>
          <w:bCs/>
          <w:sz w:val="24"/>
          <w:highlight w:val="none"/>
        </w:rPr>
        <w:t xml:space="preserve">                </w:t>
      </w:r>
      <w:r>
        <w:rPr>
          <w:rFonts w:hint="eastAsia" w:hAnsi="宋体"/>
          <w:b/>
          <w:bCs/>
          <w:sz w:val="24"/>
          <w:highlight w:val="none"/>
        </w:rPr>
        <w:t xml:space="preserve"> 包号：</w:t>
      </w:r>
    </w:p>
    <w:p w14:paraId="1DB6F9E8">
      <w:pPr>
        <w:spacing w:line="360" w:lineRule="auto"/>
        <w:rPr>
          <w:rFonts w:hAnsi="宋体"/>
          <w:b/>
          <w:sz w:val="24"/>
          <w:highlight w:val="none"/>
        </w:rPr>
      </w:pPr>
    </w:p>
    <w:tbl>
      <w:tblPr>
        <w:tblStyle w:val="5"/>
        <w:tblW w:w="706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845"/>
        <w:gridCol w:w="1136"/>
        <w:gridCol w:w="772"/>
        <w:gridCol w:w="1704"/>
        <w:gridCol w:w="815"/>
        <w:gridCol w:w="1136"/>
      </w:tblGrid>
      <w:tr w14:paraId="7B1C9A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9BD79B">
            <w:pPr>
              <w:widowControl/>
              <w:spacing w:line="360" w:lineRule="auto"/>
              <w:jc w:val="center"/>
              <w:rPr>
                <w:rFonts w:hAnsi="宋体" w:cs="宋体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hint="eastAsia" w:hAnsi="宋体" w:cs="宋体"/>
                <w:b/>
                <w:bCs/>
                <w:sz w:val="18"/>
                <w:szCs w:val="18"/>
                <w:highlight w:val="none"/>
              </w:rPr>
              <w:t>序号</w:t>
            </w:r>
          </w:p>
        </w:tc>
        <w:tc>
          <w:tcPr>
            <w:tcW w:w="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647C9B">
            <w:pPr>
              <w:widowControl/>
              <w:spacing w:line="360" w:lineRule="auto"/>
              <w:jc w:val="center"/>
              <w:rPr>
                <w:rFonts w:hAnsi="宋体" w:cs="宋体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hint="eastAsia" w:hAnsi="宋体" w:cs="宋体"/>
                <w:b/>
                <w:bCs/>
                <w:sz w:val="18"/>
                <w:szCs w:val="18"/>
                <w:highlight w:val="none"/>
              </w:rPr>
              <w:t>名称</w:t>
            </w:r>
          </w:p>
        </w:tc>
        <w:tc>
          <w:tcPr>
            <w:tcW w:w="1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660EA2">
            <w:pPr>
              <w:widowControl/>
              <w:spacing w:line="360" w:lineRule="auto"/>
              <w:jc w:val="center"/>
              <w:rPr>
                <w:rFonts w:hAnsi="宋体" w:cs="宋体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hint="eastAsia" w:hAnsi="宋体" w:cs="宋体"/>
                <w:b/>
                <w:bCs/>
                <w:sz w:val="18"/>
                <w:szCs w:val="18"/>
                <w:highlight w:val="none"/>
              </w:rPr>
              <w:t>生产厂家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DDD7D9">
            <w:pPr>
              <w:widowControl/>
              <w:spacing w:line="360" w:lineRule="auto"/>
              <w:jc w:val="center"/>
              <w:rPr>
                <w:rFonts w:hAnsi="宋体" w:cs="宋体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hint="eastAsia" w:hAnsi="宋体" w:cs="宋体"/>
                <w:b/>
                <w:bCs/>
                <w:sz w:val="18"/>
                <w:szCs w:val="18"/>
                <w:highlight w:val="none"/>
              </w:rPr>
              <w:t>产地</w:t>
            </w:r>
          </w:p>
        </w:tc>
        <w:tc>
          <w:tcPr>
            <w:tcW w:w="1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1009A1">
            <w:pPr>
              <w:widowControl/>
              <w:spacing w:line="360" w:lineRule="auto"/>
              <w:jc w:val="center"/>
              <w:rPr>
                <w:rFonts w:hAnsi="宋体" w:cs="宋体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hint="eastAsia" w:hAnsi="宋体" w:cs="宋体"/>
                <w:b/>
                <w:bCs/>
                <w:sz w:val="18"/>
                <w:szCs w:val="18"/>
                <w:highlight w:val="none"/>
              </w:rPr>
              <w:t>品牌、规格、型号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DCF2F6">
            <w:pPr>
              <w:widowControl/>
              <w:spacing w:line="360" w:lineRule="auto"/>
              <w:jc w:val="center"/>
              <w:rPr>
                <w:rFonts w:hAnsi="宋体" w:cs="宋体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hint="eastAsia" w:hAnsi="宋体" w:cs="宋体"/>
                <w:b/>
                <w:bCs/>
                <w:sz w:val="18"/>
                <w:szCs w:val="18"/>
                <w:highlight w:val="none"/>
              </w:rPr>
              <w:t>单位</w:t>
            </w:r>
          </w:p>
        </w:tc>
        <w:tc>
          <w:tcPr>
            <w:tcW w:w="11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43D1C6">
            <w:pPr>
              <w:widowControl/>
              <w:spacing w:line="360" w:lineRule="auto"/>
              <w:jc w:val="center"/>
              <w:rPr>
                <w:rFonts w:hAnsi="宋体" w:cs="宋体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hint="eastAsia" w:hAnsi="宋体" w:cs="宋体"/>
                <w:b/>
                <w:bCs/>
                <w:sz w:val="18"/>
                <w:szCs w:val="18"/>
                <w:highlight w:val="none"/>
              </w:rPr>
              <w:t>单价（元）</w:t>
            </w:r>
          </w:p>
        </w:tc>
      </w:tr>
      <w:tr w14:paraId="3DF36E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1C83FD">
            <w:pPr>
              <w:widowControl/>
              <w:spacing w:line="360" w:lineRule="auto"/>
              <w:jc w:val="center"/>
              <w:rPr>
                <w:rFonts w:hAnsi="宋体" w:cs="宋体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hint="eastAsia" w:hAnsi="宋体" w:cs="宋体"/>
                <w:b/>
                <w:bCs/>
                <w:sz w:val="18"/>
                <w:szCs w:val="18"/>
                <w:highlight w:val="none"/>
              </w:rPr>
              <w:t>1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E8127C">
            <w:pPr>
              <w:widowControl/>
              <w:spacing w:line="360" w:lineRule="auto"/>
              <w:jc w:val="center"/>
              <w:rPr>
                <w:rFonts w:hAnsi="宋体" w:cs="宋体"/>
                <w:b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992673">
            <w:pPr>
              <w:widowControl/>
              <w:spacing w:line="360" w:lineRule="auto"/>
              <w:jc w:val="center"/>
              <w:rPr>
                <w:rFonts w:hAnsi="宋体" w:cs="宋体"/>
                <w:b/>
                <w:bCs/>
                <w:sz w:val="18"/>
                <w:szCs w:val="18"/>
                <w:highlight w:val="none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A3CE0E">
            <w:pPr>
              <w:widowControl/>
              <w:spacing w:line="360" w:lineRule="auto"/>
              <w:jc w:val="center"/>
              <w:rPr>
                <w:rFonts w:hAnsi="宋体" w:cs="宋体"/>
                <w:b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E37CA2">
            <w:pPr>
              <w:widowControl/>
              <w:spacing w:line="360" w:lineRule="auto"/>
              <w:jc w:val="center"/>
              <w:rPr>
                <w:rFonts w:hAnsi="宋体" w:cs="宋体"/>
                <w:b/>
                <w:bCs/>
                <w:sz w:val="18"/>
                <w:szCs w:val="18"/>
                <w:highlight w:val="none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BA4008">
            <w:pPr>
              <w:widowControl/>
              <w:spacing w:line="360" w:lineRule="auto"/>
              <w:jc w:val="center"/>
              <w:rPr>
                <w:rFonts w:hAnsi="宋体" w:cs="宋体"/>
                <w:b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B5A546">
            <w:pPr>
              <w:widowControl/>
              <w:spacing w:line="360" w:lineRule="auto"/>
              <w:jc w:val="center"/>
              <w:rPr>
                <w:rFonts w:hAnsi="宋体" w:cs="宋体"/>
                <w:b/>
                <w:bCs/>
                <w:sz w:val="18"/>
                <w:szCs w:val="18"/>
                <w:highlight w:val="none"/>
              </w:rPr>
            </w:pPr>
          </w:p>
        </w:tc>
      </w:tr>
      <w:tr w14:paraId="245F78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215AC7">
            <w:pPr>
              <w:widowControl/>
              <w:spacing w:line="360" w:lineRule="auto"/>
              <w:jc w:val="center"/>
              <w:rPr>
                <w:rFonts w:hAnsi="宋体" w:cs="宋体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hint="eastAsia" w:hAnsi="宋体" w:cs="宋体"/>
                <w:b/>
                <w:bCs/>
                <w:sz w:val="18"/>
                <w:szCs w:val="18"/>
                <w:highlight w:val="none"/>
              </w:rPr>
              <w:t>2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21B4C9">
            <w:pPr>
              <w:widowControl/>
              <w:spacing w:line="360" w:lineRule="auto"/>
              <w:jc w:val="center"/>
              <w:rPr>
                <w:rFonts w:hAnsi="宋体" w:cs="宋体"/>
                <w:b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448ED4">
            <w:pPr>
              <w:widowControl/>
              <w:spacing w:line="360" w:lineRule="auto"/>
              <w:jc w:val="center"/>
              <w:rPr>
                <w:rFonts w:hAnsi="宋体" w:cs="宋体"/>
                <w:b/>
                <w:bCs/>
                <w:sz w:val="18"/>
                <w:szCs w:val="18"/>
                <w:highlight w:val="none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A53E0B">
            <w:pPr>
              <w:widowControl/>
              <w:spacing w:line="360" w:lineRule="auto"/>
              <w:jc w:val="center"/>
              <w:rPr>
                <w:rFonts w:hAnsi="宋体" w:cs="宋体"/>
                <w:b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881A8C">
            <w:pPr>
              <w:widowControl/>
              <w:spacing w:line="360" w:lineRule="auto"/>
              <w:jc w:val="center"/>
              <w:rPr>
                <w:rFonts w:hAnsi="宋体" w:cs="宋体"/>
                <w:b/>
                <w:bCs/>
                <w:sz w:val="18"/>
                <w:szCs w:val="18"/>
                <w:highlight w:val="none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6259B1">
            <w:pPr>
              <w:widowControl/>
              <w:spacing w:line="360" w:lineRule="auto"/>
              <w:jc w:val="center"/>
              <w:rPr>
                <w:rFonts w:hAnsi="宋体" w:cs="宋体"/>
                <w:b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39B328">
            <w:pPr>
              <w:widowControl/>
              <w:spacing w:line="360" w:lineRule="auto"/>
              <w:jc w:val="center"/>
              <w:rPr>
                <w:rFonts w:hAnsi="宋体" w:cs="宋体"/>
                <w:b/>
                <w:bCs/>
                <w:sz w:val="18"/>
                <w:szCs w:val="18"/>
                <w:highlight w:val="none"/>
              </w:rPr>
            </w:pPr>
          </w:p>
        </w:tc>
      </w:tr>
      <w:tr w14:paraId="5E120E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6A3CF4">
            <w:pPr>
              <w:widowControl/>
              <w:spacing w:line="360" w:lineRule="auto"/>
              <w:jc w:val="center"/>
              <w:rPr>
                <w:rFonts w:hAnsi="宋体" w:cs="宋体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hint="eastAsia" w:hAnsi="宋体" w:cs="宋体"/>
                <w:b/>
                <w:bCs/>
                <w:sz w:val="18"/>
                <w:szCs w:val="18"/>
                <w:highlight w:val="none"/>
              </w:rPr>
              <w:t>3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5F04C8">
            <w:pPr>
              <w:widowControl/>
              <w:spacing w:line="360" w:lineRule="auto"/>
              <w:jc w:val="center"/>
              <w:rPr>
                <w:rFonts w:hAnsi="宋体" w:cs="宋体"/>
                <w:b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B5287E">
            <w:pPr>
              <w:widowControl/>
              <w:spacing w:line="360" w:lineRule="auto"/>
              <w:jc w:val="center"/>
              <w:rPr>
                <w:rFonts w:hAnsi="宋体" w:cs="宋体"/>
                <w:b/>
                <w:bCs/>
                <w:sz w:val="18"/>
                <w:szCs w:val="18"/>
                <w:highlight w:val="none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DB9DA3">
            <w:pPr>
              <w:widowControl/>
              <w:spacing w:line="360" w:lineRule="auto"/>
              <w:jc w:val="center"/>
              <w:rPr>
                <w:rFonts w:hAnsi="宋体" w:cs="宋体"/>
                <w:b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DF761F">
            <w:pPr>
              <w:widowControl/>
              <w:spacing w:line="360" w:lineRule="auto"/>
              <w:jc w:val="center"/>
              <w:rPr>
                <w:rFonts w:hAnsi="宋体" w:cs="宋体"/>
                <w:b/>
                <w:bCs/>
                <w:sz w:val="18"/>
                <w:szCs w:val="18"/>
                <w:highlight w:val="none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E914B8">
            <w:pPr>
              <w:widowControl/>
              <w:spacing w:line="360" w:lineRule="auto"/>
              <w:jc w:val="center"/>
              <w:rPr>
                <w:rFonts w:hAnsi="宋体" w:cs="宋体"/>
                <w:b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AC8B2C">
            <w:pPr>
              <w:widowControl/>
              <w:spacing w:line="360" w:lineRule="auto"/>
              <w:jc w:val="center"/>
              <w:rPr>
                <w:rFonts w:hAnsi="宋体" w:cs="宋体"/>
                <w:b/>
                <w:bCs/>
                <w:sz w:val="18"/>
                <w:szCs w:val="18"/>
                <w:highlight w:val="none"/>
              </w:rPr>
            </w:pPr>
          </w:p>
        </w:tc>
      </w:tr>
      <w:tr w14:paraId="642528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BE1A1B">
            <w:pPr>
              <w:widowControl/>
              <w:spacing w:line="360" w:lineRule="auto"/>
              <w:jc w:val="center"/>
              <w:rPr>
                <w:rFonts w:hAnsi="宋体" w:cs="宋体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hint="eastAsia" w:hAnsi="宋体" w:cs="宋体"/>
                <w:b/>
                <w:bCs/>
                <w:sz w:val="18"/>
                <w:szCs w:val="18"/>
                <w:highlight w:val="none"/>
              </w:rPr>
              <w:t>4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2B022F">
            <w:pPr>
              <w:widowControl/>
              <w:spacing w:line="360" w:lineRule="auto"/>
              <w:jc w:val="center"/>
              <w:rPr>
                <w:rFonts w:hAnsi="宋体" w:cs="宋体"/>
                <w:b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F3030A">
            <w:pPr>
              <w:widowControl/>
              <w:spacing w:line="360" w:lineRule="auto"/>
              <w:jc w:val="center"/>
              <w:rPr>
                <w:rFonts w:hAnsi="宋体" w:cs="宋体"/>
                <w:b/>
                <w:bCs/>
                <w:sz w:val="18"/>
                <w:szCs w:val="18"/>
                <w:highlight w:val="none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C0ACEE">
            <w:pPr>
              <w:widowControl/>
              <w:spacing w:line="360" w:lineRule="auto"/>
              <w:jc w:val="center"/>
              <w:rPr>
                <w:rFonts w:hAnsi="宋体" w:cs="宋体"/>
                <w:b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618997">
            <w:pPr>
              <w:widowControl/>
              <w:spacing w:line="360" w:lineRule="auto"/>
              <w:jc w:val="center"/>
              <w:rPr>
                <w:rFonts w:hAnsi="宋体" w:cs="宋体"/>
                <w:b/>
                <w:bCs/>
                <w:sz w:val="18"/>
                <w:szCs w:val="18"/>
                <w:highlight w:val="none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39926C">
            <w:pPr>
              <w:widowControl/>
              <w:spacing w:line="360" w:lineRule="auto"/>
              <w:jc w:val="center"/>
              <w:rPr>
                <w:rFonts w:hAnsi="宋体" w:cs="宋体"/>
                <w:b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1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0C0BD4">
            <w:pPr>
              <w:widowControl/>
              <w:spacing w:line="360" w:lineRule="auto"/>
              <w:jc w:val="center"/>
              <w:rPr>
                <w:rFonts w:hAnsi="宋体" w:cs="宋体"/>
                <w:b/>
                <w:bCs/>
                <w:sz w:val="18"/>
                <w:szCs w:val="18"/>
                <w:highlight w:val="none"/>
              </w:rPr>
            </w:pPr>
          </w:p>
        </w:tc>
      </w:tr>
      <w:tr w14:paraId="4A787E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34DC61">
            <w:pPr>
              <w:widowControl/>
              <w:spacing w:line="360" w:lineRule="auto"/>
              <w:jc w:val="center"/>
              <w:rPr>
                <w:rFonts w:hAnsi="宋体" w:cs="宋体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hint="eastAsia" w:hAnsi="宋体" w:cs="宋体"/>
                <w:b/>
                <w:bCs/>
                <w:sz w:val="18"/>
                <w:szCs w:val="18"/>
                <w:highlight w:val="none"/>
              </w:rPr>
              <w:t>5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6C350E">
            <w:pPr>
              <w:widowControl/>
              <w:spacing w:line="360" w:lineRule="auto"/>
              <w:jc w:val="center"/>
              <w:rPr>
                <w:rFonts w:hAnsi="宋体" w:cs="宋体"/>
                <w:b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B732BF">
            <w:pPr>
              <w:widowControl/>
              <w:spacing w:line="360" w:lineRule="auto"/>
              <w:jc w:val="center"/>
              <w:rPr>
                <w:rFonts w:hAnsi="宋体" w:cs="宋体"/>
                <w:b/>
                <w:bCs/>
                <w:sz w:val="18"/>
                <w:szCs w:val="18"/>
                <w:highlight w:val="none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A31BB8">
            <w:pPr>
              <w:widowControl/>
              <w:spacing w:line="360" w:lineRule="auto"/>
              <w:jc w:val="center"/>
              <w:rPr>
                <w:rFonts w:hAnsi="宋体" w:cs="宋体"/>
                <w:b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DDEEDC">
            <w:pPr>
              <w:widowControl/>
              <w:spacing w:line="360" w:lineRule="auto"/>
              <w:jc w:val="center"/>
              <w:rPr>
                <w:rFonts w:hAnsi="宋体" w:cs="宋体"/>
                <w:b/>
                <w:bCs/>
                <w:sz w:val="18"/>
                <w:szCs w:val="18"/>
                <w:highlight w:val="none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72A861">
            <w:pPr>
              <w:widowControl/>
              <w:spacing w:line="360" w:lineRule="auto"/>
              <w:jc w:val="center"/>
              <w:rPr>
                <w:rFonts w:hAnsi="宋体" w:cs="宋体"/>
                <w:b/>
                <w:bCs/>
                <w:sz w:val="18"/>
                <w:szCs w:val="18"/>
                <w:highlight w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A69A13">
            <w:pPr>
              <w:widowControl/>
              <w:spacing w:line="360" w:lineRule="auto"/>
              <w:jc w:val="center"/>
              <w:rPr>
                <w:rFonts w:hAnsi="宋体" w:cs="宋体"/>
                <w:b/>
                <w:bCs/>
                <w:sz w:val="18"/>
                <w:szCs w:val="18"/>
                <w:highlight w:val="none"/>
              </w:rPr>
            </w:pPr>
          </w:p>
        </w:tc>
      </w:tr>
    </w:tbl>
    <w:p w14:paraId="04C1829A">
      <w:pPr>
        <w:pStyle w:val="2"/>
        <w:rPr>
          <w:highlight w:val="none"/>
        </w:rPr>
      </w:pPr>
    </w:p>
    <w:p w14:paraId="48DE2296">
      <w:pPr>
        <w:spacing w:line="360" w:lineRule="auto"/>
        <w:rPr>
          <w:rFonts w:hAnsi="宋体"/>
          <w:b/>
          <w:sz w:val="24"/>
          <w:highlight w:val="none"/>
        </w:rPr>
      </w:pPr>
    </w:p>
    <w:p w14:paraId="597D4A2A">
      <w:pPr>
        <w:rPr>
          <w:highlight w:val="none"/>
        </w:rPr>
      </w:pPr>
      <w:r>
        <w:rPr>
          <w:rFonts w:hint="eastAsia" w:hAnsi="宋体"/>
          <w:b/>
          <w:sz w:val="24"/>
          <w:highlight w:val="none"/>
        </w:rPr>
        <w:t>注：</w:t>
      </w:r>
      <w:r>
        <w:rPr>
          <w:rFonts w:hint="eastAsia" w:hAnsi="宋体" w:cs="宋体"/>
          <w:b/>
          <w:sz w:val="24"/>
          <w:szCs w:val="24"/>
          <w:highlight w:val="none"/>
        </w:rPr>
        <w:t>此表仅作为易损件更换的价格参考。</w:t>
      </w:r>
    </w:p>
    <w:p w14:paraId="51FDA734">
      <w:pPr>
        <w:spacing w:line="360" w:lineRule="auto"/>
        <w:rPr>
          <w:rFonts w:hint="eastAsia" w:hAnsi="宋体" w:eastAsia="方正仿宋" w:cs="Arial"/>
          <w:b/>
          <w:bCs w:val="0"/>
          <w:snapToGrid w:val="0"/>
          <w:kern w:val="0"/>
          <w:sz w:val="28"/>
          <w:szCs w:val="22"/>
          <w:highlight w:val="none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347E349F">
      <w:pPr>
        <w:spacing w:line="360" w:lineRule="auto"/>
        <w:rPr>
          <w:rFonts w:hAnsi="宋体" w:eastAsia="方正仿宋" w:cs="宋体"/>
          <w:sz w:val="24"/>
          <w:highlight w:val="none"/>
        </w:rPr>
      </w:pPr>
      <w:r>
        <w:rPr>
          <w:rFonts w:hint="eastAsia" w:hAnsi="宋体" w:eastAsia="方正仿宋" w:cs="Arial"/>
          <w:b/>
          <w:bCs w:val="0"/>
          <w:snapToGrid w:val="0"/>
          <w:kern w:val="0"/>
          <w:sz w:val="28"/>
          <w:szCs w:val="22"/>
          <w:highlight w:val="none"/>
          <w:lang w:val="en-US" w:eastAsia="zh-CN"/>
        </w:rPr>
        <w:t>三</w:t>
      </w:r>
      <w:r>
        <w:rPr>
          <w:rFonts w:hint="eastAsia" w:hAnsi="宋体" w:eastAsia="方正仿宋" w:cs="Arial"/>
          <w:b/>
          <w:bCs w:val="0"/>
          <w:snapToGrid w:val="0"/>
          <w:kern w:val="0"/>
          <w:sz w:val="28"/>
          <w:szCs w:val="22"/>
          <w:highlight w:val="none"/>
        </w:rPr>
        <w:t>、</w:t>
      </w:r>
      <w:r>
        <w:rPr>
          <w:rFonts w:hint="eastAsia" w:hAnsi="宋体" w:eastAsia="方正仿宋" w:cs="Arial"/>
          <w:b/>
          <w:snapToGrid w:val="0"/>
          <w:kern w:val="0"/>
          <w:sz w:val="28"/>
          <w:szCs w:val="22"/>
          <w:highlight w:val="none"/>
        </w:rPr>
        <w:t>耗材/试剂价格清单表</w:t>
      </w:r>
      <w:r>
        <w:rPr>
          <w:rFonts w:hint="eastAsia" w:hAnsi="宋体" w:eastAsia="方正仿宋" w:cs="宋体"/>
          <w:b/>
          <w:sz w:val="24"/>
          <w:highlight w:val="none"/>
        </w:rPr>
        <w:t>（此表仅作为价格参考）：</w:t>
      </w:r>
    </w:p>
    <w:p w14:paraId="0AD6EFAD">
      <w:pPr>
        <w:pStyle w:val="7"/>
        <w:autoSpaceDE w:val="0"/>
        <w:adjustRightInd w:val="0"/>
        <w:snapToGrid w:val="0"/>
        <w:spacing w:line="360" w:lineRule="auto"/>
        <w:ind w:firstLine="0" w:firstLineChars="0"/>
        <w:contextualSpacing/>
        <w:jc w:val="center"/>
        <w:rPr>
          <w:rFonts w:hAnsi="宋体" w:eastAsia="方正仿宋" w:cs="Arial"/>
          <w:b/>
          <w:snapToGrid w:val="0"/>
          <w:kern w:val="0"/>
          <w:sz w:val="28"/>
          <w:szCs w:val="22"/>
          <w:highlight w:val="none"/>
        </w:rPr>
      </w:pPr>
      <w:r>
        <w:rPr>
          <w:rFonts w:hint="eastAsia" w:hAnsi="宋体" w:eastAsia="方正仿宋" w:cs="Arial"/>
          <w:b/>
          <w:snapToGrid w:val="0"/>
          <w:kern w:val="0"/>
          <w:sz w:val="28"/>
          <w:szCs w:val="22"/>
          <w:highlight w:val="none"/>
        </w:rPr>
        <w:t>是否有耗材/试剂</w:t>
      </w:r>
    </w:p>
    <w:p w14:paraId="234DFC43">
      <w:pPr>
        <w:spacing w:line="360" w:lineRule="auto"/>
        <w:jc w:val="center"/>
        <w:rPr>
          <w:rFonts w:hAnsi="宋体" w:eastAsia="方正仿宋"/>
          <w:b/>
          <w:sz w:val="28"/>
          <w:highlight w:val="none"/>
        </w:rPr>
      </w:pPr>
      <w:r>
        <w:rPr>
          <w:rFonts w:hint="eastAsia" w:hAnsi="宋体" w:eastAsia="方正仿宋"/>
          <w:b/>
          <w:sz w:val="28"/>
          <w:highlight w:val="none"/>
        </w:rPr>
        <w:t>□ 是（请在下表列出明细）    □ 否</w:t>
      </w:r>
    </w:p>
    <w:p w14:paraId="0BB4C316">
      <w:pPr>
        <w:pStyle w:val="7"/>
        <w:autoSpaceDE w:val="0"/>
        <w:adjustRightInd w:val="0"/>
        <w:snapToGrid w:val="0"/>
        <w:spacing w:line="360" w:lineRule="auto"/>
        <w:ind w:firstLine="480"/>
        <w:contextualSpacing/>
        <w:rPr>
          <w:rFonts w:ascii="宋体" w:hAnsi="宋体"/>
          <w:highlight w:val="none"/>
        </w:rPr>
      </w:pPr>
    </w:p>
    <w:p w14:paraId="14D467C4">
      <w:pPr>
        <w:spacing w:line="360" w:lineRule="auto"/>
        <w:jc w:val="center"/>
        <w:rPr>
          <w:rFonts w:hint="eastAsia" w:hAnsi="宋体" w:eastAsia="方正仿宋" w:cs="Arial"/>
          <w:b/>
          <w:snapToGrid w:val="0"/>
          <w:kern w:val="0"/>
          <w:sz w:val="28"/>
          <w:szCs w:val="22"/>
          <w:highlight w:val="none"/>
        </w:rPr>
      </w:pPr>
      <w:r>
        <w:rPr>
          <w:rFonts w:hint="eastAsia" w:hAnsi="宋体" w:eastAsia="方正仿宋" w:cs="Arial"/>
          <w:b/>
          <w:snapToGrid w:val="0"/>
          <w:kern w:val="0"/>
          <w:sz w:val="28"/>
          <w:szCs w:val="22"/>
          <w:highlight w:val="none"/>
        </w:rPr>
        <w:t>耗材/试剂价格清单表</w:t>
      </w:r>
    </w:p>
    <w:p w14:paraId="26947481">
      <w:pPr>
        <w:keepNext/>
        <w:tabs>
          <w:tab w:val="left" w:pos="2628"/>
        </w:tabs>
        <w:spacing w:line="360" w:lineRule="auto"/>
        <w:outlineLvl w:val="3"/>
        <w:rPr>
          <w:rFonts w:ascii="仿宋" w:hAnsi="仿宋" w:eastAsia="仿宋"/>
          <w:b/>
          <w:bCs/>
          <w:sz w:val="28"/>
          <w:szCs w:val="20"/>
          <w:highlight w:val="none"/>
        </w:rPr>
      </w:pPr>
      <w:r>
        <w:rPr>
          <w:rFonts w:hint="eastAsia" w:ascii="仿宋" w:hAnsi="仿宋" w:eastAsia="仿宋"/>
          <w:b/>
          <w:bCs/>
          <w:sz w:val="28"/>
          <w:szCs w:val="20"/>
          <w:highlight w:val="none"/>
        </w:rPr>
        <w:t xml:space="preserve">项目名称： </w:t>
      </w:r>
      <w:r>
        <w:rPr>
          <w:rFonts w:ascii="仿宋" w:hAnsi="仿宋" w:eastAsia="仿宋"/>
          <w:b/>
          <w:bCs/>
          <w:sz w:val="28"/>
          <w:szCs w:val="20"/>
          <w:highlight w:val="none"/>
        </w:rPr>
        <w:t xml:space="preserve">     </w:t>
      </w:r>
      <w:r>
        <w:rPr>
          <w:rFonts w:hint="eastAsia" w:ascii="仿宋" w:hAnsi="仿宋" w:eastAsia="仿宋"/>
          <w:b/>
          <w:bCs/>
          <w:sz w:val="28"/>
          <w:szCs w:val="20"/>
          <w:highlight w:val="none"/>
        </w:rPr>
        <w:t xml:space="preserve">   招标编号： </w:t>
      </w:r>
      <w:r>
        <w:rPr>
          <w:rFonts w:ascii="仿宋" w:hAnsi="仿宋" w:eastAsia="仿宋"/>
          <w:b/>
          <w:bCs/>
          <w:sz w:val="28"/>
          <w:szCs w:val="20"/>
          <w:highlight w:val="none"/>
        </w:rPr>
        <w:t xml:space="preserve">                </w:t>
      </w:r>
      <w:r>
        <w:rPr>
          <w:rFonts w:hint="eastAsia" w:ascii="仿宋" w:hAnsi="仿宋" w:eastAsia="仿宋"/>
          <w:b/>
          <w:bCs/>
          <w:sz w:val="28"/>
          <w:szCs w:val="20"/>
          <w:highlight w:val="none"/>
        </w:rPr>
        <w:t xml:space="preserve"> 包号：</w:t>
      </w:r>
    </w:p>
    <w:tbl>
      <w:tblPr>
        <w:tblStyle w:val="5"/>
        <w:tblW w:w="4919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563"/>
        <w:gridCol w:w="910"/>
        <w:gridCol w:w="563"/>
        <w:gridCol w:w="1604"/>
        <w:gridCol w:w="910"/>
        <w:gridCol w:w="389"/>
        <w:gridCol w:w="563"/>
        <w:gridCol w:w="563"/>
        <w:gridCol w:w="812"/>
        <w:gridCol w:w="1083"/>
      </w:tblGrid>
      <w:tr w14:paraId="6CA2F4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3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7BFF37">
            <w:pPr>
              <w:spacing w:after="0" w:line="360" w:lineRule="auto"/>
              <w:jc w:val="center"/>
              <w:rPr>
                <w:rFonts w:ascii="仿宋" w:hAnsi="仿宋" w:eastAsia="仿宋" w:cs="宋体"/>
                <w:b/>
                <w:sz w:val="24"/>
                <w:szCs w:val="18"/>
                <w:highlight w:val="none"/>
              </w:rPr>
            </w:pPr>
            <w:r>
              <w:rPr>
                <w:rFonts w:hint="eastAsia" w:ascii="仿宋" w:hAnsi="仿宋" w:eastAsia="仿宋" w:cs="宋体"/>
                <w:b/>
                <w:sz w:val="24"/>
                <w:szCs w:val="18"/>
                <w:highlight w:val="none"/>
              </w:rPr>
              <w:t>序号</w:t>
            </w:r>
          </w:p>
        </w:tc>
        <w:tc>
          <w:tcPr>
            <w:tcW w:w="3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C73091">
            <w:pPr>
              <w:spacing w:after="0" w:line="360" w:lineRule="auto"/>
              <w:jc w:val="center"/>
              <w:rPr>
                <w:rFonts w:ascii="仿宋" w:hAnsi="仿宋" w:eastAsia="仿宋" w:cs="宋体"/>
                <w:b/>
                <w:sz w:val="24"/>
                <w:szCs w:val="18"/>
                <w:highlight w:val="none"/>
              </w:rPr>
            </w:pPr>
            <w:r>
              <w:rPr>
                <w:rFonts w:hint="eastAsia" w:ascii="仿宋" w:hAnsi="仿宋" w:eastAsia="仿宋" w:cs="宋体"/>
                <w:b/>
                <w:sz w:val="24"/>
                <w:szCs w:val="18"/>
                <w:highlight w:val="none"/>
              </w:rPr>
              <w:t>名称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0F1356">
            <w:pPr>
              <w:spacing w:after="0" w:line="360" w:lineRule="auto"/>
              <w:jc w:val="center"/>
              <w:rPr>
                <w:rFonts w:ascii="仿宋" w:hAnsi="仿宋" w:eastAsia="仿宋" w:cs="宋体"/>
                <w:b/>
                <w:sz w:val="24"/>
                <w:szCs w:val="18"/>
                <w:highlight w:val="none"/>
              </w:rPr>
            </w:pPr>
            <w:r>
              <w:rPr>
                <w:rFonts w:hint="eastAsia" w:ascii="仿宋" w:hAnsi="仿宋" w:eastAsia="仿宋" w:cs="宋体"/>
                <w:b/>
                <w:sz w:val="24"/>
                <w:szCs w:val="18"/>
                <w:highlight w:val="none"/>
              </w:rPr>
              <w:t>生产厂家</w:t>
            </w:r>
          </w:p>
        </w:tc>
        <w:tc>
          <w:tcPr>
            <w:tcW w:w="5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E52CA7">
            <w:pPr>
              <w:spacing w:after="0" w:line="360" w:lineRule="auto"/>
              <w:jc w:val="center"/>
              <w:rPr>
                <w:rFonts w:ascii="仿宋" w:hAnsi="仿宋" w:eastAsia="仿宋" w:cs="宋体"/>
                <w:b/>
                <w:sz w:val="24"/>
                <w:szCs w:val="18"/>
                <w:highlight w:val="none"/>
              </w:rPr>
            </w:pPr>
            <w:r>
              <w:rPr>
                <w:rFonts w:hint="eastAsia" w:ascii="仿宋" w:hAnsi="仿宋" w:eastAsia="仿宋" w:cs="宋体"/>
                <w:b/>
                <w:sz w:val="24"/>
                <w:szCs w:val="18"/>
                <w:highlight w:val="none"/>
              </w:rPr>
              <w:t>产地</w:t>
            </w:r>
          </w:p>
        </w:tc>
        <w:tc>
          <w:tcPr>
            <w:tcW w:w="58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3176E3">
            <w:pPr>
              <w:spacing w:after="0" w:line="360" w:lineRule="auto"/>
              <w:jc w:val="center"/>
              <w:rPr>
                <w:rFonts w:ascii="仿宋" w:hAnsi="仿宋" w:eastAsia="仿宋" w:cs="宋体"/>
                <w:b/>
                <w:sz w:val="24"/>
                <w:szCs w:val="18"/>
                <w:highlight w:val="none"/>
              </w:rPr>
            </w:pPr>
            <w:r>
              <w:rPr>
                <w:rFonts w:hint="eastAsia" w:ascii="仿宋" w:hAnsi="仿宋" w:eastAsia="仿宋" w:cs="宋体"/>
                <w:b/>
                <w:sz w:val="24"/>
                <w:szCs w:val="18"/>
                <w:highlight w:val="none"/>
              </w:rPr>
              <w:t>品牌、规格、型号</w:t>
            </w:r>
          </w:p>
        </w:tc>
        <w:tc>
          <w:tcPr>
            <w:tcW w:w="5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D9252E">
            <w:pPr>
              <w:spacing w:after="0" w:line="360" w:lineRule="auto"/>
              <w:jc w:val="center"/>
              <w:rPr>
                <w:rFonts w:ascii="仿宋" w:hAnsi="仿宋" w:eastAsia="仿宋" w:cs="宋体"/>
                <w:b/>
                <w:sz w:val="24"/>
                <w:szCs w:val="18"/>
                <w:highlight w:val="none"/>
              </w:rPr>
            </w:pPr>
            <w:r>
              <w:rPr>
                <w:rFonts w:hint="eastAsia" w:ascii="仿宋" w:hAnsi="仿宋" w:eastAsia="仿宋" w:cs="宋体"/>
                <w:b/>
                <w:sz w:val="24"/>
                <w:szCs w:val="18"/>
                <w:highlight w:val="none"/>
              </w:rPr>
              <w:t>注册证号</w:t>
            </w:r>
          </w:p>
        </w:tc>
        <w:tc>
          <w:tcPr>
            <w:tcW w:w="4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A93753">
            <w:pPr>
              <w:spacing w:after="0" w:line="360" w:lineRule="auto"/>
              <w:jc w:val="center"/>
              <w:rPr>
                <w:rFonts w:ascii="仿宋" w:hAnsi="仿宋" w:eastAsia="仿宋" w:cs="宋体"/>
                <w:b/>
                <w:sz w:val="24"/>
                <w:szCs w:val="18"/>
                <w:highlight w:val="none"/>
              </w:rPr>
            </w:pPr>
            <w:r>
              <w:rPr>
                <w:rFonts w:hint="eastAsia" w:ascii="仿宋" w:hAnsi="仿宋" w:eastAsia="仿宋" w:cs="宋体"/>
                <w:b/>
                <w:sz w:val="24"/>
                <w:szCs w:val="18"/>
                <w:highlight w:val="none"/>
              </w:rPr>
              <w:t>挂网流水号</w:t>
            </w:r>
          </w:p>
        </w:tc>
        <w:tc>
          <w:tcPr>
            <w:tcW w:w="36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D5A865">
            <w:pPr>
              <w:spacing w:after="0" w:line="360" w:lineRule="auto"/>
              <w:jc w:val="center"/>
              <w:rPr>
                <w:rFonts w:ascii="仿宋" w:hAnsi="仿宋" w:eastAsia="仿宋" w:cs="宋体"/>
                <w:b/>
                <w:sz w:val="24"/>
                <w:szCs w:val="18"/>
                <w:highlight w:val="none"/>
              </w:rPr>
            </w:pPr>
            <w:r>
              <w:rPr>
                <w:rFonts w:hint="eastAsia" w:ascii="仿宋" w:hAnsi="仿宋" w:eastAsia="仿宋" w:cs="宋体"/>
                <w:b/>
                <w:sz w:val="24"/>
                <w:szCs w:val="18"/>
                <w:highlight w:val="none"/>
              </w:rPr>
              <w:t>单位</w:t>
            </w:r>
          </w:p>
        </w:tc>
        <w:tc>
          <w:tcPr>
            <w:tcW w:w="4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B168B0">
            <w:pPr>
              <w:spacing w:after="0" w:line="360" w:lineRule="auto"/>
              <w:jc w:val="center"/>
              <w:rPr>
                <w:rFonts w:ascii="仿宋" w:hAnsi="仿宋" w:eastAsia="仿宋" w:cs="宋体"/>
                <w:b/>
                <w:sz w:val="24"/>
                <w:szCs w:val="18"/>
                <w:highlight w:val="none"/>
              </w:rPr>
            </w:pPr>
            <w:r>
              <w:rPr>
                <w:rFonts w:hint="eastAsia" w:ascii="仿宋" w:hAnsi="仿宋" w:eastAsia="仿宋" w:cs="宋体"/>
                <w:b/>
                <w:sz w:val="24"/>
                <w:szCs w:val="18"/>
                <w:highlight w:val="none"/>
              </w:rPr>
              <w:t>数量</w:t>
            </w:r>
          </w:p>
        </w:tc>
        <w:tc>
          <w:tcPr>
            <w:tcW w:w="49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0D3358">
            <w:pPr>
              <w:spacing w:after="0" w:line="360" w:lineRule="auto"/>
              <w:ind w:firstLine="120" w:firstLineChars="50"/>
              <w:jc w:val="center"/>
              <w:rPr>
                <w:rFonts w:ascii="仿宋" w:hAnsi="仿宋" w:eastAsia="仿宋" w:cs="宋体"/>
                <w:b/>
                <w:sz w:val="24"/>
                <w:szCs w:val="18"/>
                <w:highlight w:val="none"/>
              </w:rPr>
            </w:pPr>
            <w:r>
              <w:rPr>
                <w:rFonts w:hint="eastAsia" w:ascii="仿宋" w:hAnsi="仿宋" w:eastAsia="仿宋" w:cs="宋体"/>
                <w:b/>
                <w:sz w:val="24"/>
                <w:szCs w:val="18"/>
                <w:highlight w:val="none"/>
              </w:rPr>
              <w:t>单价</w:t>
            </w:r>
          </w:p>
          <w:p w14:paraId="04F9A60A">
            <w:pPr>
              <w:spacing w:after="0" w:line="360" w:lineRule="auto"/>
              <w:ind w:firstLine="120" w:firstLineChars="50"/>
              <w:jc w:val="center"/>
              <w:rPr>
                <w:rFonts w:ascii="仿宋" w:hAnsi="仿宋" w:eastAsia="仿宋" w:cs="宋体"/>
                <w:b/>
                <w:sz w:val="24"/>
                <w:szCs w:val="18"/>
                <w:highlight w:val="none"/>
              </w:rPr>
            </w:pPr>
            <w:r>
              <w:rPr>
                <w:rFonts w:hint="eastAsia" w:ascii="仿宋" w:hAnsi="仿宋" w:eastAsia="仿宋" w:cs="宋体"/>
                <w:b/>
                <w:sz w:val="24"/>
                <w:szCs w:val="18"/>
                <w:highlight w:val="none"/>
              </w:rPr>
              <w:t>（元）</w:t>
            </w:r>
          </w:p>
        </w:tc>
        <w:tc>
          <w:tcPr>
            <w:tcW w:w="41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69F8CB">
            <w:pPr>
              <w:spacing w:after="0" w:line="360" w:lineRule="auto"/>
              <w:jc w:val="center"/>
              <w:rPr>
                <w:rFonts w:ascii="仿宋" w:hAnsi="仿宋" w:eastAsia="仿宋" w:cs="宋体"/>
                <w:b/>
                <w:sz w:val="24"/>
                <w:szCs w:val="18"/>
                <w:highlight w:val="none"/>
              </w:rPr>
            </w:pPr>
            <w:r>
              <w:rPr>
                <w:rFonts w:hint="eastAsia" w:ascii="仿宋" w:hAnsi="仿宋" w:eastAsia="仿宋" w:cs="宋体"/>
                <w:b/>
                <w:sz w:val="24"/>
                <w:szCs w:val="18"/>
                <w:highlight w:val="none"/>
              </w:rPr>
              <w:t>总价（元）</w:t>
            </w:r>
          </w:p>
        </w:tc>
      </w:tr>
      <w:tr w14:paraId="41ED3E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32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602F17">
            <w:pPr>
              <w:spacing w:after="0" w:line="360" w:lineRule="auto"/>
              <w:jc w:val="center"/>
              <w:rPr>
                <w:rFonts w:ascii="仿宋" w:hAnsi="仿宋" w:eastAsia="仿宋" w:cs="宋体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3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EC7A66">
            <w:pPr>
              <w:spacing w:after="0" w:line="360" w:lineRule="auto"/>
              <w:jc w:val="center"/>
              <w:rPr>
                <w:rFonts w:ascii="仿宋" w:hAnsi="仿宋" w:eastAsia="仿宋" w:cs="宋体"/>
                <w:sz w:val="18"/>
                <w:szCs w:val="18"/>
                <w:highlight w:val="none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8E627A">
            <w:pPr>
              <w:spacing w:after="0" w:line="360" w:lineRule="auto"/>
              <w:jc w:val="center"/>
              <w:rPr>
                <w:rFonts w:ascii="仿宋" w:hAnsi="仿宋" w:eastAsia="仿宋" w:cs="宋体"/>
                <w:sz w:val="18"/>
                <w:szCs w:val="18"/>
                <w:highlight w:val="none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C1679A">
            <w:pPr>
              <w:spacing w:after="0" w:line="360" w:lineRule="auto"/>
              <w:jc w:val="center"/>
              <w:rPr>
                <w:rFonts w:ascii="仿宋" w:hAnsi="仿宋" w:eastAsia="仿宋" w:cs="宋体"/>
                <w:sz w:val="18"/>
                <w:szCs w:val="18"/>
                <w:highlight w:val="none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8CB82B">
            <w:pPr>
              <w:spacing w:after="0" w:line="360" w:lineRule="auto"/>
              <w:jc w:val="center"/>
              <w:rPr>
                <w:rFonts w:ascii="仿宋" w:hAnsi="仿宋" w:eastAsia="仿宋" w:cs="宋体"/>
                <w:sz w:val="18"/>
                <w:szCs w:val="18"/>
                <w:highlight w:val="none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E77971">
            <w:pPr>
              <w:spacing w:after="0" w:line="360" w:lineRule="auto"/>
              <w:jc w:val="center"/>
              <w:rPr>
                <w:rFonts w:ascii="仿宋" w:hAnsi="仿宋" w:eastAsia="仿宋" w:cs="宋体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515AA7">
            <w:pPr>
              <w:spacing w:after="0" w:line="360" w:lineRule="auto"/>
              <w:jc w:val="center"/>
              <w:rPr>
                <w:rFonts w:ascii="仿宋" w:hAnsi="仿宋" w:eastAsia="仿宋" w:cs="宋体"/>
                <w:sz w:val="18"/>
                <w:szCs w:val="18"/>
                <w:highlight w:val="none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BAE362">
            <w:pPr>
              <w:spacing w:after="0" w:line="360" w:lineRule="auto"/>
              <w:jc w:val="center"/>
              <w:rPr>
                <w:rFonts w:ascii="仿宋" w:hAnsi="仿宋" w:eastAsia="仿宋" w:cs="宋体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42F72C">
            <w:pPr>
              <w:spacing w:after="0" w:line="360" w:lineRule="auto"/>
              <w:jc w:val="center"/>
              <w:rPr>
                <w:rFonts w:ascii="仿宋" w:hAnsi="仿宋" w:eastAsia="仿宋" w:cs="宋体"/>
                <w:sz w:val="18"/>
                <w:szCs w:val="18"/>
                <w:highlight w:val="none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EC46A7">
            <w:pPr>
              <w:spacing w:after="0" w:line="360" w:lineRule="auto"/>
              <w:jc w:val="center"/>
              <w:rPr>
                <w:rFonts w:ascii="仿宋" w:hAnsi="仿宋" w:eastAsia="仿宋" w:cs="宋体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F87993">
            <w:pPr>
              <w:spacing w:after="0" w:line="360" w:lineRule="auto"/>
              <w:jc w:val="center"/>
              <w:rPr>
                <w:rFonts w:ascii="仿宋" w:hAnsi="仿宋" w:eastAsia="仿宋" w:cs="宋体"/>
                <w:sz w:val="18"/>
                <w:szCs w:val="18"/>
                <w:highlight w:val="none"/>
              </w:rPr>
            </w:pPr>
          </w:p>
        </w:tc>
      </w:tr>
      <w:tr w14:paraId="130B6E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32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D37AAC">
            <w:pPr>
              <w:spacing w:after="0" w:line="360" w:lineRule="auto"/>
              <w:jc w:val="center"/>
              <w:rPr>
                <w:rFonts w:ascii="仿宋" w:hAnsi="仿宋" w:eastAsia="仿宋" w:cs="宋体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3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491C7C">
            <w:pPr>
              <w:spacing w:after="0" w:line="360" w:lineRule="auto"/>
              <w:jc w:val="center"/>
              <w:rPr>
                <w:rFonts w:ascii="仿宋" w:hAnsi="仿宋" w:eastAsia="仿宋" w:cs="宋体"/>
                <w:sz w:val="18"/>
                <w:szCs w:val="18"/>
                <w:highlight w:val="none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6E9E4D">
            <w:pPr>
              <w:spacing w:after="0" w:line="360" w:lineRule="auto"/>
              <w:jc w:val="center"/>
              <w:rPr>
                <w:rFonts w:ascii="仿宋" w:hAnsi="仿宋" w:eastAsia="仿宋" w:cs="宋体"/>
                <w:sz w:val="18"/>
                <w:szCs w:val="18"/>
                <w:highlight w:val="none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E7C563">
            <w:pPr>
              <w:spacing w:after="0" w:line="360" w:lineRule="auto"/>
              <w:jc w:val="center"/>
              <w:rPr>
                <w:rFonts w:ascii="仿宋" w:hAnsi="仿宋" w:eastAsia="仿宋" w:cs="宋体"/>
                <w:sz w:val="18"/>
                <w:szCs w:val="18"/>
                <w:highlight w:val="none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753ECA">
            <w:pPr>
              <w:spacing w:after="0" w:line="360" w:lineRule="auto"/>
              <w:jc w:val="center"/>
              <w:rPr>
                <w:rFonts w:ascii="仿宋" w:hAnsi="仿宋" w:eastAsia="仿宋" w:cs="宋体"/>
                <w:sz w:val="18"/>
                <w:szCs w:val="18"/>
                <w:highlight w:val="none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EFC19D">
            <w:pPr>
              <w:spacing w:after="0" w:line="360" w:lineRule="auto"/>
              <w:jc w:val="center"/>
              <w:rPr>
                <w:rFonts w:ascii="仿宋" w:hAnsi="仿宋" w:eastAsia="仿宋" w:cs="宋体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4CA7F8">
            <w:pPr>
              <w:spacing w:after="0" w:line="360" w:lineRule="auto"/>
              <w:jc w:val="center"/>
              <w:rPr>
                <w:rFonts w:ascii="仿宋" w:hAnsi="仿宋" w:eastAsia="仿宋" w:cs="宋体"/>
                <w:sz w:val="18"/>
                <w:szCs w:val="18"/>
                <w:highlight w:val="none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7D2CD2">
            <w:pPr>
              <w:spacing w:after="0" w:line="360" w:lineRule="auto"/>
              <w:jc w:val="center"/>
              <w:rPr>
                <w:rFonts w:ascii="仿宋" w:hAnsi="仿宋" w:eastAsia="仿宋" w:cs="宋体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725862">
            <w:pPr>
              <w:spacing w:after="0" w:line="360" w:lineRule="auto"/>
              <w:jc w:val="center"/>
              <w:rPr>
                <w:rFonts w:ascii="仿宋" w:hAnsi="仿宋" w:eastAsia="仿宋" w:cs="宋体"/>
                <w:sz w:val="18"/>
                <w:szCs w:val="18"/>
                <w:highlight w:val="none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3C0269">
            <w:pPr>
              <w:spacing w:after="0" w:line="360" w:lineRule="auto"/>
              <w:jc w:val="center"/>
              <w:rPr>
                <w:rFonts w:ascii="仿宋" w:hAnsi="仿宋" w:eastAsia="仿宋" w:cs="宋体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E2134D">
            <w:pPr>
              <w:spacing w:after="0" w:line="360" w:lineRule="auto"/>
              <w:jc w:val="center"/>
              <w:rPr>
                <w:rFonts w:ascii="仿宋" w:hAnsi="仿宋" w:eastAsia="仿宋" w:cs="宋体"/>
                <w:sz w:val="18"/>
                <w:szCs w:val="18"/>
                <w:highlight w:val="none"/>
              </w:rPr>
            </w:pPr>
          </w:p>
        </w:tc>
      </w:tr>
      <w:tr w14:paraId="5B588B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32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4C2641">
            <w:pPr>
              <w:spacing w:after="0" w:line="360" w:lineRule="auto"/>
              <w:jc w:val="center"/>
              <w:rPr>
                <w:rFonts w:ascii="仿宋" w:hAnsi="仿宋" w:eastAsia="仿宋" w:cs="宋体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3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9268AE">
            <w:pPr>
              <w:spacing w:after="0" w:line="360" w:lineRule="auto"/>
              <w:jc w:val="center"/>
              <w:rPr>
                <w:rFonts w:ascii="仿宋" w:hAnsi="仿宋" w:eastAsia="仿宋" w:cs="宋体"/>
                <w:sz w:val="18"/>
                <w:szCs w:val="18"/>
                <w:highlight w:val="none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30ADD1">
            <w:pPr>
              <w:spacing w:after="0" w:line="360" w:lineRule="auto"/>
              <w:jc w:val="center"/>
              <w:rPr>
                <w:rFonts w:ascii="仿宋" w:hAnsi="仿宋" w:eastAsia="仿宋" w:cs="宋体"/>
                <w:sz w:val="18"/>
                <w:szCs w:val="18"/>
                <w:highlight w:val="none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4B934A">
            <w:pPr>
              <w:spacing w:after="0" w:line="360" w:lineRule="auto"/>
              <w:jc w:val="center"/>
              <w:rPr>
                <w:rFonts w:ascii="仿宋" w:hAnsi="仿宋" w:eastAsia="仿宋" w:cs="宋体"/>
                <w:sz w:val="18"/>
                <w:szCs w:val="18"/>
                <w:highlight w:val="none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16991F">
            <w:pPr>
              <w:spacing w:after="0" w:line="360" w:lineRule="auto"/>
              <w:jc w:val="center"/>
              <w:rPr>
                <w:rFonts w:ascii="仿宋" w:hAnsi="仿宋" w:eastAsia="仿宋" w:cs="宋体"/>
                <w:sz w:val="18"/>
                <w:szCs w:val="18"/>
                <w:highlight w:val="none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D48ACB">
            <w:pPr>
              <w:spacing w:after="0" w:line="360" w:lineRule="auto"/>
              <w:jc w:val="center"/>
              <w:rPr>
                <w:rFonts w:ascii="仿宋" w:hAnsi="仿宋" w:eastAsia="仿宋" w:cs="宋体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DBB421">
            <w:pPr>
              <w:spacing w:after="0" w:line="360" w:lineRule="auto"/>
              <w:jc w:val="center"/>
              <w:rPr>
                <w:rFonts w:ascii="仿宋" w:hAnsi="仿宋" w:eastAsia="仿宋" w:cs="宋体"/>
                <w:sz w:val="18"/>
                <w:szCs w:val="18"/>
                <w:highlight w:val="none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62F095">
            <w:pPr>
              <w:spacing w:after="0" w:line="360" w:lineRule="auto"/>
              <w:jc w:val="center"/>
              <w:rPr>
                <w:rFonts w:ascii="仿宋" w:hAnsi="仿宋" w:eastAsia="仿宋" w:cs="宋体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707A08">
            <w:pPr>
              <w:spacing w:after="0" w:line="360" w:lineRule="auto"/>
              <w:jc w:val="center"/>
              <w:rPr>
                <w:rFonts w:ascii="仿宋" w:hAnsi="仿宋" w:eastAsia="仿宋" w:cs="宋体"/>
                <w:sz w:val="18"/>
                <w:szCs w:val="18"/>
                <w:highlight w:val="none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0278CE">
            <w:pPr>
              <w:spacing w:after="0" w:line="360" w:lineRule="auto"/>
              <w:jc w:val="center"/>
              <w:rPr>
                <w:rFonts w:ascii="仿宋" w:hAnsi="仿宋" w:eastAsia="仿宋" w:cs="宋体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DE22FD">
            <w:pPr>
              <w:spacing w:after="0" w:line="360" w:lineRule="auto"/>
              <w:jc w:val="center"/>
              <w:rPr>
                <w:rFonts w:ascii="仿宋" w:hAnsi="仿宋" w:eastAsia="仿宋" w:cs="宋体"/>
                <w:sz w:val="18"/>
                <w:szCs w:val="18"/>
                <w:highlight w:val="none"/>
              </w:rPr>
            </w:pPr>
          </w:p>
        </w:tc>
      </w:tr>
      <w:tr w14:paraId="4E6F1E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32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C5ABA4">
            <w:pPr>
              <w:spacing w:after="0" w:line="360" w:lineRule="auto"/>
              <w:jc w:val="center"/>
              <w:rPr>
                <w:rFonts w:ascii="仿宋" w:hAnsi="仿宋" w:eastAsia="仿宋" w:cs="宋体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3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77B746">
            <w:pPr>
              <w:spacing w:after="0" w:line="360" w:lineRule="auto"/>
              <w:jc w:val="center"/>
              <w:rPr>
                <w:rFonts w:ascii="仿宋" w:hAnsi="仿宋" w:eastAsia="仿宋" w:cs="宋体"/>
                <w:sz w:val="18"/>
                <w:szCs w:val="18"/>
                <w:highlight w:val="none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0F99A9">
            <w:pPr>
              <w:spacing w:after="0" w:line="360" w:lineRule="auto"/>
              <w:jc w:val="center"/>
              <w:rPr>
                <w:rFonts w:ascii="仿宋" w:hAnsi="仿宋" w:eastAsia="仿宋" w:cs="宋体"/>
                <w:sz w:val="18"/>
                <w:szCs w:val="18"/>
                <w:highlight w:val="none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2C878D">
            <w:pPr>
              <w:spacing w:after="0" w:line="360" w:lineRule="auto"/>
              <w:jc w:val="center"/>
              <w:rPr>
                <w:rFonts w:ascii="仿宋" w:hAnsi="仿宋" w:eastAsia="仿宋" w:cs="宋体"/>
                <w:sz w:val="18"/>
                <w:szCs w:val="18"/>
                <w:highlight w:val="none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F30918">
            <w:pPr>
              <w:spacing w:after="0" w:line="360" w:lineRule="auto"/>
              <w:jc w:val="center"/>
              <w:rPr>
                <w:rFonts w:ascii="仿宋" w:hAnsi="仿宋" w:eastAsia="仿宋" w:cs="宋体"/>
                <w:sz w:val="18"/>
                <w:szCs w:val="18"/>
                <w:highlight w:val="none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4115DE">
            <w:pPr>
              <w:spacing w:after="0" w:line="360" w:lineRule="auto"/>
              <w:jc w:val="center"/>
              <w:rPr>
                <w:rFonts w:ascii="仿宋" w:hAnsi="仿宋" w:eastAsia="仿宋" w:cs="宋体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18AFF7">
            <w:pPr>
              <w:spacing w:after="0" w:line="360" w:lineRule="auto"/>
              <w:jc w:val="center"/>
              <w:rPr>
                <w:rFonts w:ascii="仿宋" w:hAnsi="仿宋" w:eastAsia="仿宋" w:cs="宋体"/>
                <w:sz w:val="18"/>
                <w:szCs w:val="18"/>
                <w:highlight w:val="none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2A79B1">
            <w:pPr>
              <w:spacing w:after="0" w:line="360" w:lineRule="auto"/>
              <w:jc w:val="center"/>
              <w:rPr>
                <w:rFonts w:ascii="仿宋" w:hAnsi="仿宋" w:eastAsia="仿宋" w:cs="宋体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65415D4">
            <w:pPr>
              <w:spacing w:after="0" w:line="360" w:lineRule="auto"/>
              <w:jc w:val="center"/>
              <w:rPr>
                <w:rFonts w:ascii="仿宋" w:hAnsi="仿宋" w:eastAsia="仿宋" w:cs="宋体"/>
                <w:sz w:val="18"/>
                <w:szCs w:val="18"/>
                <w:highlight w:val="none"/>
              </w:rPr>
            </w:pPr>
          </w:p>
        </w:tc>
        <w:tc>
          <w:tcPr>
            <w:tcW w:w="49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05108E">
            <w:pPr>
              <w:spacing w:after="0" w:line="360" w:lineRule="auto"/>
              <w:jc w:val="center"/>
              <w:rPr>
                <w:rFonts w:ascii="仿宋" w:hAnsi="仿宋" w:eastAsia="仿宋" w:cs="宋体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56B619">
            <w:pPr>
              <w:spacing w:after="0" w:line="360" w:lineRule="auto"/>
              <w:jc w:val="center"/>
              <w:rPr>
                <w:rFonts w:ascii="仿宋" w:hAnsi="仿宋" w:eastAsia="仿宋" w:cs="宋体"/>
                <w:sz w:val="18"/>
                <w:szCs w:val="18"/>
                <w:highlight w:val="none"/>
              </w:rPr>
            </w:pPr>
          </w:p>
        </w:tc>
      </w:tr>
      <w:tr w14:paraId="0D270D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2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72C7D5">
            <w:pPr>
              <w:spacing w:after="0" w:line="360" w:lineRule="auto"/>
              <w:jc w:val="center"/>
              <w:rPr>
                <w:rFonts w:ascii="仿宋" w:hAnsi="仿宋" w:eastAsia="仿宋" w:cs="宋体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宋体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3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C1B555">
            <w:pPr>
              <w:spacing w:after="0" w:line="360" w:lineRule="auto"/>
              <w:jc w:val="center"/>
              <w:rPr>
                <w:rFonts w:ascii="仿宋" w:hAnsi="仿宋" w:eastAsia="仿宋" w:cs="宋体"/>
                <w:sz w:val="18"/>
                <w:szCs w:val="18"/>
                <w:highlight w:val="none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683493">
            <w:pPr>
              <w:spacing w:after="0" w:line="360" w:lineRule="auto"/>
              <w:jc w:val="center"/>
              <w:rPr>
                <w:rFonts w:ascii="仿宋" w:hAnsi="仿宋" w:eastAsia="仿宋" w:cs="宋体"/>
                <w:sz w:val="18"/>
                <w:szCs w:val="18"/>
                <w:highlight w:val="none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AA23B0">
            <w:pPr>
              <w:spacing w:after="0" w:line="360" w:lineRule="auto"/>
              <w:jc w:val="center"/>
              <w:rPr>
                <w:rFonts w:ascii="仿宋" w:hAnsi="仿宋" w:eastAsia="仿宋" w:cs="宋体"/>
                <w:sz w:val="18"/>
                <w:szCs w:val="18"/>
                <w:highlight w:val="none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BBB221">
            <w:pPr>
              <w:spacing w:after="0" w:line="360" w:lineRule="auto"/>
              <w:jc w:val="center"/>
              <w:rPr>
                <w:rFonts w:ascii="仿宋" w:hAnsi="仿宋" w:eastAsia="仿宋" w:cs="宋体"/>
                <w:sz w:val="18"/>
                <w:szCs w:val="18"/>
                <w:highlight w:val="none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EA660E">
            <w:pPr>
              <w:spacing w:after="0" w:line="360" w:lineRule="auto"/>
              <w:jc w:val="center"/>
              <w:rPr>
                <w:rFonts w:ascii="仿宋" w:hAnsi="仿宋" w:eastAsia="仿宋" w:cs="宋体"/>
                <w:sz w:val="18"/>
                <w:szCs w:val="18"/>
                <w:highlight w:val="none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BAC2B0">
            <w:pPr>
              <w:spacing w:after="0" w:line="360" w:lineRule="auto"/>
              <w:jc w:val="center"/>
              <w:rPr>
                <w:rFonts w:ascii="仿宋" w:hAnsi="仿宋" w:eastAsia="仿宋" w:cs="宋体"/>
                <w:sz w:val="18"/>
                <w:szCs w:val="18"/>
                <w:highlight w:val="none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0357BC">
            <w:pPr>
              <w:spacing w:after="0" w:line="360" w:lineRule="auto"/>
              <w:jc w:val="center"/>
              <w:rPr>
                <w:rFonts w:ascii="仿宋" w:hAnsi="仿宋" w:eastAsia="仿宋" w:cs="宋体"/>
                <w:sz w:val="18"/>
                <w:szCs w:val="18"/>
                <w:highlight w:val="none"/>
              </w:rPr>
            </w:pPr>
          </w:p>
        </w:tc>
        <w:tc>
          <w:tcPr>
            <w:tcW w:w="40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17076C">
            <w:pPr>
              <w:spacing w:after="0" w:line="360" w:lineRule="auto"/>
              <w:jc w:val="center"/>
              <w:rPr>
                <w:rFonts w:ascii="仿宋" w:hAnsi="仿宋" w:eastAsia="仿宋" w:cs="宋体"/>
                <w:sz w:val="18"/>
                <w:szCs w:val="18"/>
                <w:highlight w:val="none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3A37FF">
            <w:pPr>
              <w:spacing w:after="0" w:line="360" w:lineRule="auto"/>
              <w:jc w:val="center"/>
              <w:rPr>
                <w:rFonts w:ascii="仿宋" w:hAnsi="仿宋" w:eastAsia="仿宋" w:cs="宋体"/>
                <w:sz w:val="18"/>
                <w:szCs w:val="18"/>
                <w:highlight w:val="none"/>
              </w:rPr>
            </w:pPr>
          </w:p>
        </w:tc>
        <w:tc>
          <w:tcPr>
            <w:tcW w:w="4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BC282D">
            <w:pPr>
              <w:spacing w:after="0" w:line="360" w:lineRule="auto"/>
              <w:jc w:val="center"/>
              <w:rPr>
                <w:rFonts w:ascii="仿宋" w:hAnsi="仿宋" w:eastAsia="仿宋" w:cs="宋体"/>
                <w:sz w:val="18"/>
                <w:szCs w:val="18"/>
                <w:highlight w:val="none"/>
              </w:rPr>
            </w:pPr>
          </w:p>
        </w:tc>
      </w:tr>
    </w:tbl>
    <w:p w14:paraId="46340F16">
      <w:pPr>
        <w:spacing w:line="360" w:lineRule="auto"/>
        <w:rPr>
          <w:rFonts w:ascii="仿宋" w:hAnsi="仿宋" w:eastAsia="仿宋"/>
          <w:b/>
          <w:sz w:val="28"/>
          <w:highlight w:val="none"/>
        </w:rPr>
      </w:pPr>
      <w:r>
        <w:rPr>
          <w:rFonts w:hint="eastAsia" w:ascii="仿宋" w:hAnsi="仿宋" w:eastAsia="仿宋"/>
          <w:b/>
          <w:sz w:val="28"/>
          <w:highlight w:val="none"/>
        </w:rPr>
        <w:t xml:space="preserve">耗材/试剂是否为专机专用      </w:t>
      </w:r>
      <w:r>
        <w:rPr>
          <w:rFonts w:ascii="仿宋" w:hAnsi="仿宋" w:eastAsia="仿宋"/>
          <w:b/>
          <w:sz w:val="28"/>
          <w:highlight w:val="none"/>
        </w:rPr>
        <w:t xml:space="preserve">        </w:t>
      </w:r>
      <w:r>
        <w:rPr>
          <w:rFonts w:hint="eastAsia" w:ascii="仿宋" w:hAnsi="仿宋" w:eastAsia="仿宋"/>
          <w:b/>
          <w:sz w:val="28"/>
          <w:highlight w:val="none"/>
        </w:rPr>
        <w:t>□ 是    □ 否</w:t>
      </w:r>
    </w:p>
    <w:p w14:paraId="6CBC91D3">
      <w:pPr>
        <w:spacing w:line="360" w:lineRule="auto"/>
        <w:rPr>
          <w:rFonts w:ascii="仿宋" w:hAnsi="仿宋" w:eastAsia="仿宋"/>
          <w:b/>
          <w:sz w:val="28"/>
          <w:highlight w:val="none"/>
        </w:rPr>
      </w:pPr>
      <w:r>
        <w:rPr>
          <w:rFonts w:hint="eastAsia" w:ascii="仿宋" w:hAnsi="仿宋" w:eastAsia="仿宋"/>
          <w:b/>
          <w:sz w:val="28"/>
          <w:highlight w:val="none"/>
        </w:rPr>
        <w:t>耗材/试剂是否为国家要求的挂网产品    □ 是    □ 否</w:t>
      </w:r>
    </w:p>
    <w:p w14:paraId="1671A70A">
      <w:pPr>
        <w:rPr>
          <w:rFonts w:ascii="仿宋" w:hAnsi="仿宋" w:eastAsia="仿宋" w:cs="仿宋"/>
          <w:b/>
          <w:sz w:val="24"/>
          <w:szCs w:val="18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18"/>
          <w:highlight w:val="none"/>
        </w:rPr>
        <w:t>注：1、本表仅限投标产品在后期使用中需使用医疗耗材的产品适用，仅作为采购人后期工作的参考。如投标产品在后期使用中不使用医疗耗材也需要提供该表，同时在上表任意位置中明确表述不适用。</w:t>
      </w:r>
    </w:p>
    <w:p w14:paraId="577543DC">
      <w:pPr>
        <w:ind w:firstLine="482" w:firstLineChars="200"/>
        <w:rPr>
          <w:rFonts w:ascii="仿宋" w:hAnsi="仿宋" w:eastAsia="仿宋" w:cs="仿宋"/>
          <w:b/>
          <w:sz w:val="24"/>
          <w:szCs w:val="18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18"/>
          <w:highlight w:val="none"/>
        </w:rPr>
        <w:t>2、按照《关于调整医用耗材和体外诊断试剂挂网目录范围的通知》（川药招〔2021〕157号）文件规定，本表中所涉及的消耗品（耗材/试剂）属于必须挂网的产品，投标人必须按文件规定执行（提供四川省药械集中采购及医药价格监管平台（简称省药械采购平台）挂网截图证明），否则按无效投标处理，供应商必须提供挂网截图证明。如非上述文件要求的挂网耗材/试剂，则需在上表中明确表述。</w:t>
      </w:r>
    </w:p>
    <w:p w14:paraId="70AC66C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">
    <w:altName w:val="仿宋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BlZmYzNjJiNWZjMmQ3NjAwZjBjNjdjNTJjZjIxNTcifQ=="/>
  </w:docVars>
  <w:rsids>
    <w:rsidRoot w:val="00000000"/>
    <w:rsid w:val="00897DD1"/>
    <w:rsid w:val="6B791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after="160" w:line="259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line="480" w:lineRule="auto"/>
      <w:ind w:left="420" w:leftChars="200"/>
    </w:pPr>
    <w:rPr>
      <w:rFonts w:ascii="Times New Roman" w:hAnsi="Times New Roman"/>
      <w:kern w:val="0"/>
      <w:sz w:val="20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paragraph" w:customStyle="1" w:styleId="7">
    <w:name w:val="样式 首行缩进:  2 字符"/>
    <w:basedOn w:val="1"/>
    <w:autoRedefine/>
    <w:qFormat/>
    <w:uiPriority w:val="0"/>
    <w:pPr>
      <w:spacing w:line="400" w:lineRule="exact"/>
      <w:ind w:firstLine="200" w:firstLineChars="200"/>
    </w:pPr>
    <w:rPr>
      <w:rFonts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601</Words>
  <Characters>606</Characters>
  <Lines>0</Lines>
  <Paragraphs>0</Paragraphs>
  <TotalTime>0</TotalTime>
  <ScaleCrop>false</ScaleCrop>
  <LinksUpToDate>false</LinksUpToDate>
  <CharactersWithSpaces>716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2024-01-12T06:24:00Z</dcterms:created>
  <dc:creator>Administrator</dc:creator>
  <cp:lastModifiedBy>Samuel Wong</cp:lastModifiedBy>
  <dcterms:modified xsi:type="dcterms:W3CDTF">2024-10-14T11:16:57Z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2D6F866EC557423AAA5E55F34EE842EA_12</vt:lpwstr>
  </property>
</Properties>
</file>